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Search Everywhere Paradigm: A Multi-Dimensional Framework for Integrated Search, Generative, and Answer Engine Optimization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search landscape of 2025 has undergone a structural metamorphosis, shifting from a linear retrieval model toward a multi-platform, AI-synthesized ecosystem. This evolution introduces the concept of Search Everywhere Optimization, a unified strategic umbrella that integrates traditional Search Engine Optimization (SEO) with the emerging disciplines of Answer Engine Optimization (AEO) and Generative Engine Optimization (GEO).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search engines transition into "answer engines," the objective of digital visibility has expanded beyond the acquisition of blue-link rankings to the pursuit of authoritative presence within Large Language Model (LLM) responses, voice assistant replies, and social media discovery feeds.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transformation is driven by a fundamental shift in user behavior, where conversational queries and zero-click results now dominate the search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Convergence of Search Mechanics: SEO, AEO, and GEO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modern search environment is defined by five critical layers of optimization: SEO, AEO, GEO, Artificial Intelligence Optimization (AIO), and Search Experience Optimization (SXO).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Traditional SEO serves as the technical and semantic spine, ensuring that web assets are crawlable, fast-loading, and relevant.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the rise of AI-driven search features, such as Google’s AI Overviews and Microsoft’s Copilot, necessitates specialized strategies for information extraction and synthesis.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Role of Answer Engine Optimization in the Zero-Click Era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Answer Engine Optimization (AEO) focuses on structuring content so it can be instantly extracted by AI systems like Google Gemini, ChatGPT Search, Apple Intelligence, and Alexa.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primary goal of AEO is to satisfy immediate informational intent through concise, factual, and machine-readable responses.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is particularly critical in a landscape where 58% of Google searches end without a click, as users find their answers directly on the SERP.</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AEO success is measured by the brand's ability to secure "Position Zero"—the featured snippet or conversational answer that precedes traditional organic results.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Generative Engine Optimization and Entity-Based Authority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Generative Engine Optimization (GEO) represents a strategic shift toward influencing how LLMs synthesize information from multiple sources to create a narrative response.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While AEO provides the "what," GEO establishes the "why" and "who" by focusing on brand authority, third-party mentions, and topical depth.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Generative engines like Perplexity, Claude, and Gemini favor content that demonstrates high levels of Experience, Expertise, Authoritativeness, and Trustworthiness (E-E-A-T).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To excel in GEO, content must be modularized, allowing AI models to pull specific segments into aggregated summaries.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Comparison of Search Paradigms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Answer Engine Optimization (AEO)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Generative Engine Optimization (GEO)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Traditional SERPs (Google, Bing)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Snippets, Voice Assistants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Chat Experiences (ChatGPT, Claude)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Rankings, Click-Through Rate (CTR)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Share of Voice, Snippet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Brand Citations, Sentiment in 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Comprehensive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Concise, direct answers (FAQs)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Entity building and topical authority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Tactic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Keywords and Backlinks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Data (Q&amp;A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E-E-A-T and third-party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Link-based browsing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answer consumption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Conversational deep-dives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Funnel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 / 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Awareness / Answer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Consideration / Decision Synthesis</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economic impact of this shift is substantial. The global SEO market is estimated to reach $72.31 billion in 2025, with a projected growth to $106.15 billion by 2030.</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Businesses that adopted dedicated AEO and GEO strategies early in 2024 observed 3.4 times more traffic from answer engines compared to those relying solely on traditional methods.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Architecture for Universal Discoverability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foundation of Search Everywhere Optimization relies on the transition from "strings" to "things"—a shift toward entity-first indexing.</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Search systems now parse structured data through deterministic logic, requiring websites to provide unambiguous identifiers for their content.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JSON-LD and the Semantic Graph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JSON-LD (JavaScript Object Notation for Linked Data) is the industry-standard format for implementing schema markup, recommended by Google for its clean syntax and ease of maintenance.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By decoupling structured data from the visual HTML layout, JSON-LD allows for the expression of complex relationships between entities, such as authors, organizations, and products.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format is essential for feeding retrieval-augmented generation (RAG) pipelines, which AI models use to verify and extract information.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Schema Patterns for IT and Software Solutions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technology-focused organization like Evision IT, the implementation of specific schema types is vital for signaling relevance to generative engines.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Schema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Application for Evision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SoftwareApplication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Defines core software products, including operating systems, categories, and pricing.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Details professional offerings like web development or digital marketing.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Establishes brand identity, location, and social profiles for cross-verification.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FAQPage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Creates structured Q&amp;A pairs for extraction into AI Overviews and featured snippets.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Highlights individual expertise of developers and consultants using knowsAbout.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HowTo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step-by-step technical guides, boosting visibility in rich results.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proper use of sameAs links within these schema patterns allows AI systems to build a multichannel identity by connecting a brand to authoritative third-party profiles on LinkedIn, Wikidata, and industry forums.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Navigation Architecture and the Impact of Breadcrumbs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Breadcrumb navigation serves as a secondary hierarchical system that helps both users and search engine crawlers understand site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From an SEO perspective, breadcrumbs distribute link equity through the hierarchy and prevent the creation of orphaned pages.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When implemented with BreadcrumbList JSON-LD schema, these trails can appear directly in Google search results, replacing the standard URL display and increasing CTR by up to 30%.</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Content Engineering: The 5 Cs and E-E-A-T Framework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Content in 2025 is no longer just a marketing asset for human eyes; it is a structured data set used to train and inform the next generation of search engines.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5 Cs framework—Customer Centricity, Compelling Content, Consistency, Clarity, and Creativity—provides a methodology for developing material that resonates across all search interfaces.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Content Pillars and Knowledge Hubs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build topical authority, businesses must move beyond one-off blog posts toward comprehensive "knowledge hubs".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 central pillar page (e.g., "The Complete Guide to IT Solutions for SMBs") should link out to detailed articles on sub-topics (e.g., "E-commerce Development," "SEO Automation," "Technical Audits").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interconnected structure signals deep expertise to both Google’s ranking systems and AI models synthesizing brand knowledge.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E-E-A-T in Search Everywhere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Google's emphasis on Experience, Expertise, Authoritativeness, and Trustworthiness (E-E-A-T) has become even more critical in an era of AI-generated content.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AI systems prioritize factual, well-sourced information, often rewarding content that includes original research, surveys, and industry benchmarks.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Experience:</w:t>
      </w:r>
      <w:r w:rsidDel="00000000" w:rsidR="00000000" w:rsidRPr="00000000">
        <w:rPr>
          <w:rFonts w:ascii="Google Sans Text" w:cs="Google Sans Text" w:eastAsia="Google Sans Text" w:hAnsi="Google Sans Text"/>
          <w:color w:val="1f1f1f"/>
          <w:rtl w:val="0"/>
        </w:rPr>
        <w:t xml:space="preserve"> Content should demonstrate firsthand usage of products or solutions.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Expertise:</w:t>
      </w:r>
      <w:r w:rsidDel="00000000" w:rsidR="00000000" w:rsidRPr="00000000">
        <w:rPr>
          <w:rFonts w:ascii="Google Sans Text" w:cs="Google Sans Text" w:eastAsia="Google Sans Text" w:hAnsi="Google Sans Text"/>
          <w:color w:val="1f1f1f"/>
          <w:rtl w:val="0"/>
        </w:rPr>
        <w:t xml:space="preserve"> Articles must carry clear bylines leading to author biographies that list credentials and subject-matter history.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Authoritativeness:</w:t>
      </w:r>
      <w:r w:rsidDel="00000000" w:rsidR="00000000" w:rsidRPr="00000000">
        <w:rPr>
          <w:rFonts w:ascii="Google Sans Text" w:cs="Google Sans Text" w:eastAsia="Google Sans Text" w:hAnsi="Google Sans Text"/>
          <w:color w:val="1f1f1f"/>
          <w:rtl w:val="0"/>
        </w:rPr>
        <w:t xml:space="preserve"> This is bolstered by third-party mentions on platforms like Reddit, Quora, and high-authority industry publications.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Trustworthiness:</w:t>
      </w:r>
      <w:r w:rsidDel="00000000" w:rsidR="00000000" w:rsidRPr="00000000">
        <w:rPr>
          <w:rFonts w:ascii="Google Sans Text" w:cs="Google Sans Text" w:eastAsia="Google Sans Text" w:hAnsi="Google Sans Text"/>
          <w:color w:val="1f1f1f"/>
          <w:rtl w:val="0"/>
        </w:rPr>
        <w:t xml:space="preserve"> Transparency regarding citations, data provenance, and regular content updates is essential for maintaining trust with both users and algorithms.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mathematical relationship between content freshness and ranking can be modeled by the decay of relevance over time, where </w:t>
      </w:r>
      <w:r w:rsidDel="00000000" w:rsidR="00000000" w:rsidRPr="00000000">
        <w:rPr>
          <w:rFonts w:ascii="Google Sans Text" w:cs="Google Sans Text" w:eastAsia="Google Sans Text" w:hAnsi="Google Sans Text"/>
          <w:color w:val="1f1f1f"/>
        </w:rPr>
        <w:drawing>
          <wp:inline distB="19050" distT="19050" distL="19050" distR="19050">
            <wp:extent cx="1128713" cy="22763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28713" cy="2276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Frequent updates ensure the relevance score </w:t>
      </w:r>
      <w:r w:rsidDel="00000000" w:rsidR="00000000" w:rsidRPr="00000000">
        <w:rPr>
          <w:rFonts w:ascii="Google Sans Text" w:cs="Google Sans Text" w:eastAsia="Google Sans Text" w:hAnsi="Google Sans Text"/>
          <w:color w:val="1f1f1f"/>
        </w:rPr>
        <w:drawing>
          <wp:inline distB="19050" distT="19050" distL="19050" distR="19050">
            <wp:extent cx="351532" cy="22802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1532" cy="22802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remains high, satisfying search engines' preference for current data.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Psychological Foundations of Engagement and Trust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success of any search strategy ultimately depends on the human mind's reaction to the results provided. Users make binary stay-or-leave decisions within approximately three seconds of landing on a web page.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During this time, the subconscious processes hundreds of visual cues to judge credibility.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Eye-Tracking Patterns and Visual Hierarchy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Humans scan digital content rather than reading it in its entirety.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Effective layouts leverage the F-pattern (common for text-rich informational pages) and the Z-pattern (typical for visual landing pages) to place high-value messages and CTAs along the eyes' natural trail.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Hero Section:</w:t>
      </w:r>
      <w:r w:rsidDel="00000000" w:rsidR="00000000" w:rsidRPr="00000000">
        <w:rPr>
          <w:rFonts w:ascii="Google Sans Text" w:cs="Google Sans Text" w:eastAsia="Google Sans Text" w:hAnsi="Google Sans Text"/>
          <w:color w:val="1f1f1f"/>
          <w:rtl w:val="0"/>
        </w:rPr>
        <w:t xml:space="preserve"> This "above-the-fold" area acts as a five-second advertisement. It must contain a clear main headline that promises value, a supporting tagline that builds curiosity, and a prominent CTA.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Rule of Thirds:</w:t>
      </w:r>
      <w:r w:rsidDel="00000000" w:rsidR="00000000" w:rsidRPr="00000000">
        <w:rPr>
          <w:rFonts w:ascii="Google Sans Text" w:cs="Google Sans Text" w:eastAsia="Google Sans Text" w:hAnsi="Google Sans Text"/>
          <w:color w:val="1f1f1f"/>
          <w:rtl w:val="0"/>
        </w:rPr>
        <w:t xml:space="preserve"> This design principle divides a page into nine equal sections, with the top-left corner generally receiving the most initial focus.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Fluency:</w:t>
      </w:r>
      <w:r w:rsidDel="00000000" w:rsidR="00000000" w:rsidRPr="00000000">
        <w:rPr>
          <w:rFonts w:ascii="Google Sans Text" w:cs="Google Sans Text" w:eastAsia="Google Sans Text" w:hAnsi="Google Sans Text"/>
          <w:color w:val="1f1f1f"/>
          <w:rtl w:val="0"/>
        </w:rPr>
        <w:t xml:space="preserve"> Using familiar navigation patterns and simple language reduces the mental energy (cognitive load) required to make a decision, putting the user at ease.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Trust Equation for Conversion Architecture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Trust is built through concrete proof rather than vague claims.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For a service-based firm like Evision IT, the inclusion of industry-specific context and specific results in testimonials is crucial. Generic praise like "Great service" is often perceived as low-value, whereas a quote stating "Increased our reporting efficiency by 40% as a fintech startup" builds immediate authority.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 of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Practical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Taps into the principle of consensus; users follow the behavior of peers.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Reviews, client logos, case studies, and "Trusted by 5,000+ businesses" stats.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Hick's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Decision time increases with the number of choices.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Simplify landing pages to one goal, one message, and one consistent CTA.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Loss Aversion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People fear losing more than they enjoy gaining.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 countdown timers or "limited availability" cues to create authentic urgency.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Anchoring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Users rely heavily on the first piece of information seen (especially for price).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Highlight a "Most Popular" package or show the original price before a discount.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Subtle animations provide satisfaction and engagement.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Button hover effects, progress bars, and interactive quizzes.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Competitive Intelligence: Benchmarking Evision IT and Industry Rivals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(Eagle Vision IT) competes in a saturated market of IT solutions and digital marketing providers.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To differentiate, the organization must analyze the strategies and pricing of both high-level global players and local specialized agencies.</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Global and Indian IT Competitor Analysis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competitive landscape for software and development services is tiered between funded global firms and un-funded regional experts.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Founded /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Rank /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GirnarSOFT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2007, Jaipur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1st (75/100)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Website, Mobile App Dev, BI, Digital Marketing.</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Hedgehog 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2007, Newcastle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2nd (62/100)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Premium Mobile App Dev and UX Design services.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Suma 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2000, Pune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3rd (60/100)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BPO, Web Development, and IT Outsourcing.</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1994, Riyadh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4th (58/100)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Digital Marketing and Creative Services.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Evision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2010,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47,723rd (16/100)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Web Development, E-commerce, SEO, and Digital Marketing.</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ranking data indicates that while Evision IT has a decade of experience, it faces significant pressure from well-funded competitors like GirnarSOFT ($620M in funding).</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Strategic differentiation must focus on high-touch service, WordPress expertise, and local market dominance in Gujarat.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Pricing Strategies and Monetization Models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Competitors utilize diverse pricing structures to capture various segments of the market.</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SaaS and ERP Models:</w:t>
      </w:r>
      <w:r w:rsidDel="00000000" w:rsidR="00000000" w:rsidRPr="00000000">
        <w:rPr>
          <w:rFonts w:ascii="Google Sans Text" w:cs="Google Sans Text" w:eastAsia="Google Sans Text" w:hAnsi="Google Sans Text"/>
          <w:color w:val="1f1f1f"/>
          <w:rtl w:val="0"/>
        </w:rPr>
        <w:t xml:space="preserve"> TallyPrime uses a subscription model starting at $10 monthly.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Vyapar targets individual device usage at $40 per year.</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Professional construction software like Procore or Sage Intacct targets larger enterprises with quote-based pricing.</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Pricing in Retail/SaaS:</w:t>
      </w:r>
      <w:r w:rsidDel="00000000" w:rsidR="00000000" w:rsidRPr="00000000">
        <w:rPr>
          <w:rFonts w:ascii="Google Sans Text" w:cs="Google Sans Text" w:eastAsia="Google Sans Text" w:hAnsi="Google Sans Text"/>
          <w:color w:val="1f1f1f"/>
          <w:rtl w:val="0"/>
        </w:rPr>
        <w:t xml:space="preserve"> The use of €19.99 (Odd-Even pricing) or bundle discounts (Charm pricing) is prevalent among e-commerce and D2C brands to stimulate purchase emotion.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Penetration Pricing:</w:t>
      </w:r>
      <w:r w:rsidDel="00000000" w:rsidR="00000000" w:rsidRPr="00000000">
        <w:rPr>
          <w:rFonts w:ascii="Google Sans Text" w:cs="Google Sans Text" w:eastAsia="Google Sans Text" w:hAnsi="Google Sans Text"/>
          <w:color w:val="1f1f1f"/>
          <w:rtl w:val="0"/>
        </w:rPr>
        <w:t xml:space="preserve"> New market entrants often use low introductory prices to gain market share from established players before transitioning to value-based pricing.</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Evision IT, monetization can be extended through Google AdSense integration on authoritative blog content, where traffic volume and high-value CPC (Cost Per Click) keywords in the IT niche drive revenue.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Social Media Search and the "Search Everywhere" Strategy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Search behavior has fragmented across vertical platforms. YouTube, TikTok, and Instagram have become primary search engines for specific intents—visual discovery, tutorials, and brand validation.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YouTube as a Powerhouse for Tech Discovery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YouTube is the world's second-largest search engine. Optimization on the platform involves:</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Keyword Optimization:</w:t>
      </w:r>
      <w:r w:rsidDel="00000000" w:rsidR="00000000" w:rsidRPr="00000000">
        <w:rPr>
          <w:rFonts w:ascii="Google Sans Text" w:cs="Google Sans Text" w:eastAsia="Google Sans Text" w:hAnsi="Google Sans Text"/>
          <w:color w:val="1f1f1f"/>
          <w:rtl w:val="0"/>
        </w:rPr>
        <w:t xml:space="preserve"> Including primary and secondary keywords in titles, descriptions, and spoken dialogue, as YouTube transcribes video content for indexing.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Engagement Signals:</w:t>
      </w:r>
      <w:r w:rsidDel="00000000" w:rsidR="00000000" w:rsidRPr="00000000">
        <w:rPr>
          <w:rFonts w:ascii="Google Sans Text" w:cs="Google Sans Text" w:eastAsia="Google Sans Text" w:hAnsi="Google Sans Text"/>
          <w:color w:val="1f1f1f"/>
          <w:rtl w:val="0"/>
        </w:rPr>
        <w:t xml:space="preserve"> Watch time and audience retention are the primary ranking factors. High retention signals value to the algorithm, increasing the likelihood of appearing in search and suggested feeds.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Packaging:</w:t>
      </w:r>
      <w:r w:rsidDel="00000000" w:rsidR="00000000" w:rsidRPr="00000000">
        <w:rPr>
          <w:rFonts w:ascii="Google Sans Text" w:cs="Google Sans Text" w:eastAsia="Google Sans Text" w:hAnsi="Google Sans Text"/>
          <w:color w:val="1f1f1f"/>
          <w:rtl w:val="0"/>
        </w:rPr>
        <w:t xml:space="preserve"> Compelling thumbnails and clear on-screen text are necessary to drive click-through in a visual interface.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TikTok and Visual Micro-Search</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many users, TikTok is the new Google for discovering lifestyle tips, product reviews, and service recommendations.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Success on the platform depends on:</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Immediate Engagement:</w:t>
      </w:r>
      <w:r w:rsidDel="00000000" w:rsidR="00000000" w:rsidRPr="00000000">
        <w:rPr>
          <w:rFonts w:ascii="Google Sans Text" w:cs="Google Sans Text" w:eastAsia="Google Sans Text" w:hAnsi="Google Sans Text"/>
          <w:color w:val="1f1f1f"/>
          <w:rtl w:val="0"/>
        </w:rPr>
        <w:t xml:space="preserve"> Capturing attention within the first two seconds to prevent scrolling.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 Discovery:</w:t>
      </w:r>
      <w:r w:rsidDel="00000000" w:rsidR="00000000" w:rsidRPr="00000000">
        <w:rPr>
          <w:rFonts w:ascii="Google Sans Text" w:cs="Google Sans Text" w:eastAsia="Google Sans Text" w:hAnsi="Google Sans Text"/>
          <w:color w:val="1f1f1f"/>
          <w:rtl w:val="0"/>
        </w:rPr>
        <w:t xml:space="preserve"> Utilizing relevant hashtags, trending audio, and overlays to appear in the "For You" feed and app-specific search results.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Saveable Content:</w:t>
      </w:r>
      <w:r w:rsidDel="00000000" w:rsidR="00000000" w:rsidRPr="00000000">
        <w:rPr>
          <w:rFonts w:ascii="Google Sans Text" w:cs="Google Sans Text" w:eastAsia="Google Sans Text" w:hAnsi="Google Sans Text"/>
          <w:color w:val="1f1f1f"/>
          <w:rtl w:val="0"/>
        </w:rPr>
        <w:t xml:space="preserve"> Creating high-utility videos (e.g., "5 SEO Tweaks for 2025") that users save and return to, signaling long-term value to the platform.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Local SEO Dominance and Google Business Profile Optimization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IT firm based in Gandhinagar, local SEO is the primary driver of regional inquiries. 46% of all Google searches have local intent, and 78% of mobile local searches result in offline purchases within 24 hours.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Google Business Profile (GBP) Mechanism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Google determines local ranking based on Relevance, Distance, and Prominence.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How well a Business Profile matches a search. This is improved by providing complete, detailed info including full address, phone number, and business category.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Distance:</w:t>
      </w:r>
      <w:r w:rsidDel="00000000" w:rsidR="00000000" w:rsidRPr="00000000">
        <w:rPr>
          <w:rFonts w:ascii="Google Sans Text" w:cs="Google Sans Text" w:eastAsia="Google Sans Text" w:hAnsi="Google Sans Text"/>
          <w:color w:val="1f1f1f"/>
          <w:rtl w:val="0"/>
        </w:rPr>
        <w:t xml:space="preserve"> The proximity of the business to the user or the location specified in the query.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Prominence:</w:t>
      </w:r>
      <w:r w:rsidDel="00000000" w:rsidR="00000000" w:rsidRPr="00000000">
        <w:rPr>
          <w:rFonts w:ascii="Google Sans Text" w:cs="Google Sans Text" w:eastAsia="Google Sans Text" w:hAnsi="Google Sans Text"/>
          <w:color w:val="1f1f1f"/>
          <w:rtl w:val="0"/>
        </w:rPr>
        <w:t xml:space="preserve"> The "well-known" factor of a business, influenced by citations, backlink volume, and the number and sentiment of reviews.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Local Keywords for Gandhinagar and Gujarat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Targeting high-intent regional keywords allows firms to intercept customers in the consideration phase.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Targeted Local Keywords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SEO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"Best SEO company in Gandhinagar," "SEO services near me," "Local SEO expert Gujarat".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"Website design Gandhinagar," "WordPress development services Gujarat," "E-commerce developers Ahmedabad".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"Digital marketing agency in Gandhinagar," "PPC management Gujarat," "Social media marketing Ahmedabad".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Regular updates to the GBP, including weekly posts, optimized photos, and responding to every review (positive or negative), are critical for maintaining visibility in the "Map Pack".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SEO Automation: Efficiency and Scaling in 2025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Automation has transformed from an operational advantage to a necessity for managing multi-platform search presence. Automated systems can handle repetitive tasks like keyword tracking, technical audits, and review monitoring, freeing up teams for high-level strategy.</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Automated SEO Workflows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effective 2025 SEO stack incorporates automation across the content and technical lifecycle.</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Monitoring:</w:t>
      </w:r>
      <w:r w:rsidDel="00000000" w:rsidR="00000000" w:rsidRPr="00000000">
        <w:rPr>
          <w:rFonts w:ascii="Google Sans Text" w:cs="Google Sans Text" w:eastAsia="Google Sans Text" w:hAnsi="Google Sans Text"/>
          <w:color w:val="1f1f1f"/>
          <w:rtl w:val="0"/>
        </w:rPr>
        <w:t xml:space="preserve"> Crawlers like Screaming Frog and OTTO SEO can be scheduled to perform deep site audits, automatically flagging broken links, indexing errors, and page speed issues.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Optimization:</w:t>
      </w:r>
      <w:r w:rsidDel="00000000" w:rsidR="00000000" w:rsidRPr="00000000">
        <w:rPr>
          <w:rFonts w:ascii="Google Sans Text" w:cs="Google Sans Text" w:eastAsia="Google Sans Text" w:hAnsi="Google Sans Text"/>
          <w:color w:val="1f1f1f"/>
          <w:rtl w:val="0"/>
        </w:rPr>
        <w:t xml:space="preserve"> AI tools like Surfer or Clearscope analyze top-ranking results to provide real-time recommendations for keyword density, readability, and word count.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Link Building Automation:</w:t>
      </w:r>
      <w:r w:rsidDel="00000000" w:rsidR="00000000" w:rsidRPr="00000000">
        <w:rPr>
          <w:rFonts w:ascii="Google Sans Text" w:cs="Google Sans Text" w:eastAsia="Google Sans Text" w:hAnsi="Google Sans Text"/>
          <w:color w:val="1f1f1f"/>
          <w:rtl w:val="0"/>
        </w:rPr>
        <w:t xml:space="preserve"> Modern tools handle prospect filtering, sentiment analysis of brand mentions, and automated follow-ups for link-building outreach.</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Loops:</w:t>
      </w:r>
      <w:r w:rsidDel="00000000" w:rsidR="00000000" w:rsidRPr="00000000">
        <w:rPr>
          <w:rFonts w:ascii="Google Sans Text" w:cs="Google Sans Text" w:eastAsia="Google Sans Text" w:hAnsi="Google Sans Text"/>
          <w:color w:val="1f1f1f"/>
          <w:rtl w:val="0"/>
        </w:rPr>
        <w:t xml:space="preserve"> Review automation platforms like Birdeye or Fencepost trigger personalized review requests at key service moments, ensuring a steady stream of fresh social proof.</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Role of Customer Feedback Automation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Feedback automation systems manage the "loop" from gathering to reporting with minimal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For large enterprises, AI-powered conversational surveys can extract qualitative insights from service calls using NLP, identifying pain points and sentiment trends automatically.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This data is not only valuable for product development but also serves as a source for AEO training data, as common customer questions and answers can be automatically formatted into FAQ schema.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Google vs. Bing: Distinct Strategies for 2025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Google holds nearly 90% of the market, Bing’s audience is growing, particularly among corporate users and those within the Microsoft ecosystem.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Algorithmic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 Strategy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Bing Strategy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Keyword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Semantic and intent-based; understands synonyms and context.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priority on exact match keywords in URLs, titles, and meta tags.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Signals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Minimal direct impact on rankings.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Social signals (likes, shares) are highly valued as ranking indicators.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Backlinks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Focus on quality and authority from trusted domains.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More emphasis on link quantity; more tolerant of diverse profiles.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Mobile-first indexing is the absolute default.</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Uses both desktop and mobile; better at indexing legacy tech like Flash.</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Core Web Vitals are critical ranking factors.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Less critical on speed; focuses more on traditional on-page metadata.</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firm like Evision IT, this means a dual-track strategy: optimizing for Google's semantic complexity while ensuring strict on-page keyword placement to capture Bing's corporate desktop audience.</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Common SEO Mistakes and Their Resolution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complexity of modern search leads to several recurring errors that can significantly hinder visibility.</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Mismatched Search Intent:</w:t>
      </w:r>
      <w:r w:rsidDel="00000000" w:rsidR="00000000" w:rsidRPr="00000000">
        <w:rPr>
          <w:rFonts w:ascii="Google Sans Text" w:cs="Google Sans Text" w:eastAsia="Google Sans Text" w:hAnsi="Google Sans Text"/>
          <w:color w:val="1f1f1f"/>
          <w:rtl w:val="0"/>
        </w:rPr>
        <w:t xml:space="preserve"> Creating high-quality content that does not answer the user's specific goal (e.g., a technical guide for a user looking for a pricing comparison).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Resolve:</w:t>
      </w:r>
      <w:r w:rsidDel="00000000" w:rsidR="00000000" w:rsidRPr="00000000">
        <w:rPr>
          <w:rFonts w:ascii="Google Sans Text" w:cs="Google Sans Text" w:eastAsia="Google Sans Text" w:hAnsi="Google Sans Text"/>
          <w:color w:val="1f1f1f"/>
          <w:rtl w:val="0"/>
        </w:rPr>
        <w:t xml:space="preserve"> Audit content against the buyer's journey (TOFU, MOFU, BOFU) and align keywords with informational, commercial, or transactional intent.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Poor Structured Data Implementation:</w:t>
      </w:r>
      <w:r w:rsidDel="00000000" w:rsidR="00000000" w:rsidRPr="00000000">
        <w:rPr>
          <w:rFonts w:ascii="Google Sans Text" w:cs="Google Sans Text" w:eastAsia="Google Sans Text" w:hAnsi="Google Sans Text"/>
          <w:color w:val="1f1f1f"/>
          <w:rtl w:val="0"/>
        </w:rPr>
        <w:t xml:space="preserve"> Using incorrect schema types or having inconsistencies between visible content and JSON-LD markup.</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Resolve:</w:t>
      </w:r>
      <w:r w:rsidDel="00000000" w:rsidR="00000000" w:rsidRPr="00000000">
        <w:rPr>
          <w:rFonts w:ascii="Google Sans Text" w:cs="Google Sans Text" w:eastAsia="Google Sans Text" w:hAnsi="Google Sans Text"/>
          <w:color w:val="1f1f1f"/>
          <w:rtl w:val="0"/>
        </w:rPr>
        <w:t xml:space="preserve"> Use Google's Rich Results Test tool to validate code and ensure all nested relationships (e.g., Author inside Article) are logically mapped.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Ignoring Zero-Click Optimization:</w:t>
      </w:r>
      <w:r w:rsidDel="00000000" w:rsidR="00000000" w:rsidRPr="00000000">
        <w:rPr>
          <w:rFonts w:ascii="Google Sans Text" w:cs="Google Sans Text" w:eastAsia="Google Sans Text" w:hAnsi="Google Sans Text"/>
          <w:color w:val="1f1f1f"/>
          <w:rtl w:val="0"/>
        </w:rPr>
        <w:t xml:space="preserve"> Failing to provide direct answers in content, thereby losing "Position Zero" opportunities.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Resolve:</w:t>
      </w:r>
      <w:r w:rsidDel="00000000" w:rsidR="00000000" w:rsidRPr="00000000">
        <w:rPr>
          <w:rFonts w:ascii="Google Sans Text" w:cs="Google Sans Text" w:eastAsia="Google Sans Text" w:hAnsi="Google Sans Text"/>
          <w:color w:val="1f1f1f"/>
          <w:rtl w:val="0"/>
        </w:rPr>
        <w:t xml:space="preserve"> Structure content with question-based headings and lead with a direct, 40-60 word answer.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Slow Page Load and Poor UX:</w:t>
      </w:r>
      <w:r w:rsidDel="00000000" w:rsidR="00000000" w:rsidRPr="00000000">
        <w:rPr>
          <w:rFonts w:ascii="Google Sans Text" w:cs="Google Sans Text" w:eastAsia="Google Sans Text" w:hAnsi="Google Sans Text"/>
          <w:color w:val="1f1f1f"/>
          <w:rtl w:val="0"/>
        </w:rPr>
        <w:t xml:space="preserve"> High bounce rates from slow-loading images or complex scripts can penalize rankings.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Resolve:</w:t>
      </w:r>
      <w:r w:rsidDel="00000000" w:rsidR="00000000" w:rsidRPr="00000000">
        <w:rPr>
          <w:rFonts w:ascii="Google Sans Text" w:cs="Google Sans Text" w:eastAsia="Google Sans Text" w:hAnsi="Google Sans Text"/>
          <w:color w:val="1f1f1f"/>
          <w:rtl w:val="0"/>
        </w:rPr>
        <w:t xml:space="preserve"> Automate image compression (ReSmush.it) and regularly monitor Core Web Vitals through Google Search Console.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Synthesis: The Roadmap for Search Everywhere Dominance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SEO, AEO, and GEO represents the most significant paradigm shift in digital marketing since the inception of the search engine. For an IT and digital marketing firm like Evision IT to thrive in this landscape, a multidimensional approach is required.</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Technical Layer:</w:t>
      </w:r>
      <w:r w:rsidDel="00000000" w:rsidR="00000000" w:rsidRPr="00000000">
        <w:rPr>
          <w:rFonts w:ascii="Google Sans Text" w:cs="Google Sans Text" w:eastAsia="Google Sans Text" w:hAnsi="Google Sans Text"/>
          <w:color w:val="1f1f1f"/>
          <w:rtl w:val="0"/>
        </w:rPr>
        <w:t xml:space="preserve"> Shift from traditional keyword targeting to entity-based data modeling. Implementing advanced JSON-LD for every service and software product ensures that AI generative engines can cite the brand with confidence.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Content Layer:</w:t>
      </w:r>
      <w:r w:rsidDel="00000000" w:rsidR="00000000" w:rsidRPr="00000000">
        <w:rPr>
          <w:rFonts w:ascii="Google Sans Text" w:cs="Google Sans Text" w:eastAsia="Google Sans Text" w:hAnsi="Google Sans Text"/>
          <w:color w:val="1f1f1f"/>
          <w:rtl w:val="0"/>
        </w:rPr>
        <w:t xml:space="preserve"> Adopt the 5 Cs of content creation to ensure relevance and authority. Focusing on depth and original research will satisfy the E-E-A-T requirements of both Google and the emerging answer engines.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Psychological Layer:</w:t>
      </w:r>
      <w:r w:rsidDel="00000000" w:rsidR="00000000" w:rsidRPr="00000000">
        <w:rPr>
          <w:rFonts w:ascii="Google Sans Text" w:cs="Google Sans Text" w:eastAsia="Google Sans Text" w:hAnsi="Google Sans Text"/>
          <w:color w:val="1f1f1f"/>
          <w:rtl w:val="0"/>
        </w:rPr>
        <w:t xml:space="preserve"> Design for the human eye and the subconscious mind. By utilizing the F-pattern, Z-pattern, and social proof triggers, the brand can convert search visibility into meaningful business outcomes.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Local Layer:</w:t>
      </w:r>
      <w:r w:rsidDel="00000000" w:rsidR="00000000" w:rsidRPr="00000000">
        <w:rPr>
          <w:rFonts w:ascii="Google Sans Text" w:cs="Google Sans Text" w:eastAsia="Google Sans Text" w:hAnsi="Google Sans Text"/>
          <w:color w:val="1f1f1f"/>
          <w:rtl w:val="0"/>
        </w:rPr>
        <w:t xml:space="preserve"> Dominate the Gandhinagar and Gujarat markets through meticulous GBP management and location-specific content. This captures the high-converting mobile search segment.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Automation Layer:</w:t>
      </w:r>
      <w:r w:rsidDel="00000000" w:rsidR="00000000" w:rsidRPr="00000000">
        <w:rPr>
          <w:rFonts w:ascii="Google Sans Text" w:cs="Google Sans Text" w:eastAsia="Google Sans Text" w:hAnsi="Google Sans Text"/>
          <w:color w:val="1f1f1f"/>
          <w:rtl w:val="0"/>
        </w:rPr>
        <w:t xml:space="preserve"> Deploy an AI-powered SEO stack to manage the scale of modern search. From automated technical audits to review generation, efficiency is the key to maintaining a competitive edge.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search is a synthesis of technology, psychology, and narrative authority. Organizations that view their digital presence as a structured data set—while maintaining the creative spark of human-centric storytelling—will lead the discovery landscape in the years to come.</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5-Step 2025 SEO Framework: What Businesses Need to ..., accessed January 27, 2026, </w:t>
      </w:r>
      <w:hyperlink r:id="rId8">
        <w:r w:rsidDel="00000000" w:rsidR="00000000" w:rsidRPr="00000000">
          <w:rPr>
            <w:rFonts w:ascii="Google Sans" w:cs="Google Sans" w:eastAsia="Google Sans" w:hAnsi="Google Sans"/>
            <w:color w:val="0000ee"/>
            <w:sz w:val="24"/>
            <w:szCs w:val="24"/>
            <w:u w:val="single"/>
            <w:rtl w:val="0"/>
          </w:rPr>
          <w:t xml:space="preserve">https://www.123internet.agency/seo/the-5-step-2025-seo-framework/</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vs AIO vs AEO vs GEO: Decoding the Future of Search Optimization in 2025 - Webpuzzlemaster, accessed January 27, 2026, </w:t>
      </w:r>
      <w:hyperlink r:id="rId9">
        <w:r w:rsidDel="00000000" w:rsidR="00000000" w:rsidRPr="00000000">
          <w:rPr>
            <w:rFonts w:ascii="Google Sans" w:cs="Google Sans" w:eastAsia="Google Sans" w:hAnsi="Google Sans"/>
            <w:color w:val="0000ee"/>
            <w:sz w:val="24"/>
            <w:szCs w:val="24"/>
            <w:u w:val="single"/>
            <w:rtl w:val="0"/>
          </w:rPr>
          <w:t xml:space="preserve">https://webpuzzlemaster.com/blog/seo-vs-aio-vs-aeo-vs-geo-future-of-search-2025/</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Answer, and Generative Engine Optimization: Definitions, Mechanisms, and Marketing Impact - Medium, accessed January 27, 2026, </w:t>
      </w:r>
      <w:hyperlink r:id="rId10">
        <w:r w:rsidDel="00000000" w:rsidR="00000000" w:rsidRPr="00000000">
          <w:rPr>
            <w:rFonts w:ascii="Google Sans" w:cs="Google Sans" w:eastAsia="Google Sans" w:hAnsi="Google Sans"/>
            <w:color w:val="0000ee"/>
            <w:sz w:val="24"/>
            <w:szCs w:val="24"/>
            <w:u w:val="single"/>
            <w:rtl w:val="0"/>
          </w:rPr>
          <w:t xml:space="preserve">https://medium.com/@gwrx2005/search-answer-and-generative-engine-optimization-definitions-mechanisms-and-marketing-impact-648beee02511</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SEO Is Evolving in 2025: A Guide to AEO, GEO, and AI, accessed January 27, 2026, </w:t>
      </w:r>
      <w:hyperlink r:id="rId11">
        <w:r w:rsidDel="00000000" w:rsidR="00000000" w:rsidRPr="00000000">
          <w:rPr>
            <w:rFonts w:ascii="Google Sans" w:cs="Google Sans" w:eastAsia="Google Sans" w:hAnsi="Google Sans"/>
            <w:color w:val="0000ee"/>
            <w:sz w:val="24"/>
            <w:szCs w:val="24"/>
            <w:u w:val="single"/>
            <w:rtl w:val="0"/>
          </w:rPr>
          <w:t xml:space="preserve">https://techtose.com/latest-insights/how-seo-is-evolving-in-2025</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Statistics 2025: GEO, AEO, and Search Optimization Data - TNG Shopper, accessed January 27, 2026, </w:t>
      </w:r>
      <w:hyperlink r:id="rId12">
        <w:r w:rsidDel="00000000" w:rsidR="00000000" w:rsidRPr="00000000">
          <w:rPr>
            <w:rFonts w:ascii="Google Sans" w:cs="Google Sans" w:eastAsia="Google Sans" w:hAnsi="Google Sans"/>
            <w:color w:val="0000ee"/>
            <w:sz w:val="24"/>
            <w:szCs w:val="24"/>
            <w:u w:val="single"/>
            <w:rtl w:val="0"/>
          </w:rPr>
          <w:t xml:space="preserve">https://www.tngshopper.com/post/seo-statistics-2025-geo-aeo-and-search-optimization-data</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2025 Guide: AEO + GEO + SEO Strategies to Dominate Search - WHY TAP, accessed January 27, 2026, </w:t>
      </w:r>
      <w:hyperlink r:id="rId13">
        <w:r w:rsidDel="00000000" w:rsidR="00000000" w:rsidRPr="00000000">
          <w:rPr>
            <w:rFonts w:ascii="Google Sans" w:cs="Google Sans" w:eastAsia="Google Sans" w:hAnsi="Google Sans"/>
            <w:color w:val="0000ee"/>
            <w:sz w:val="24"/>
            <w:szCs w:val="24"/>
            <w:u w:val="single"/>
            <w:rtl w:val="0"/>
          </w:rPr>
          <w:t xml:space="preserve">https://whytap.in/blogs/the-ultimate-2025-guide-aeo--geo--seo-strategies-to-dominate-search/</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vs Bing search engine comparison in 2025 - Flatline Agency, accessed January 27, 2026, </w:t>
      </w:r>
      <w:hyperlink r:id="rId14">
        <w:r w:rsidDel="00000000" w:rsidR="00000000" w:rsidRPr="00000000">
          <w:rPr>
            <w:rFonts w:ascii="Google Sans" w:cs="Google Sans" w:eastAsia="Google Sans" w:hAnsi="Google Sans"/>
            <w:color w:val="0000ee"/>
            <w:sz w:val="24"/>
            <w:szCs w:val="24"/>
            <w:u w:val="single"/>
            <w:rtl w:val="0"/>
          </w:rPr>
          <w:t xml:space="preserve">https://www.flatlineagency.com/blog/google-vs-bing-comparison-2025/</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AEO vs GEO: Key Differences, Strategy &amp; Optimization Guide - Power Digital, accessed January 27, 2026, </w:t>
      </w:r>
      <w:hyperlink r:id="rId15">
        <w:r w:rsidDel="00000000" w:rsidR="00000000" w:rsidRPr="00000000">
          <w:rPr>
            <w:rFonts w:ascii="Google Sans" w:cs="Google Sans" w:eastAsia="Google Sans" w:hAnsi="Google Sans"/>
            <w:color w:val="0000ee"/>
            <w:sz w:val="24"/>
            <w:szCs w:val="24"/>
            <w:u w:val="single"/>
            <w:rtl w:val="0"/>
          </w:rPr>
          <w:t xml:space="preserve">https://powerdigitalmarketing.com/blog/aeo-vs-geo-strategy-optimization-guide/</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Generative Engine Optimization? GEO vs AEO vs SEO ..., accessed January 27, 2026, </w:t>
      </w:r>
      <w:hyperlink r:id="rId16">
        <w:r w:rsidDel="00000000" w:rsidR="00000000" w:rsidRPr="00000000">
          <w:rPr>
            <w:rFonts w:ascii="Google Sans" w:cs="Google Sans" w:eastAsia="Google Sans" w:hAnsi="Google Sans"/>
            <w:color w:val="0000ee"/>
            <w:sz w:val="24"/>
            <w:szCs w:val="24"/>
            <w:u w:val="single"/>
            <w:rtl w:val="0"/>
          </w:rPr>
          <w:t xml:space="preserve">https://www.jasper.ai/blog/geo-aeo</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Answer Engine Optimization and Generative Engine Optimization blueprint for B2B, accessed January 27, 2026, </w:t>
      </w:r>
      <w:hyperlink r:id="rId17">
        <w:r w:rsidDel="00000000" w:rsidR="00000000" w:rsidRPr="00000000">
          <w:rPr>
            <w:rFonts w:ascii="Google Sans" w:cs="Google Sans" w:eastAsia="Google Sans" w:hAnsi="Google Sans"/>
            <w:color w:val="0000ee"/>
            <w:sz w:val="24"/>
            <w:szCs w:val="24"/>
            <w:u w:val="single"/>
            <w:rtl w:val="0"/>
          </w:rPr>
          <w:t xml:space="preserve">https://www.writewiser.co.uk/post/answer-engine-optimization-and-generative-engine-optimization</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JSON-LD Schema for SEO Patterns Driving AI Search Visibility, accessed January 27, 2026, </w:t>
      </w:r>
      <w:hyperlink r:id="rId18">
        <w:r w:rsidDel="00000000" w:rsidR="00000000" w:rsidRPr="00000000">
          <w:rPr>
            <w:rFonts w:ascii="Google Sans" w:cs="Google Sans" w:eastAsia="Google Sans" w:hAnsi="Google Sans"/>
            <w:color w:val="0000ee"/>
            <w:sz w:val="24"/>
            <w:szCs w:val="24"/>
            <w:u w:val="single"/>
            <w:rtl w:val="0"/>
          </w:rPr>
          <w:t xml:space="preserve">https://growthnatives.com/blogs/seo/top-json-ld-schema-patterns-for-ai-search-success/</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Schema Markup Techniques for SEO - Nightwatch.io, accessed January 27, 2026, </w:t>
      </w:r>
      <w:hyperlink r:id="rId19">
        <w:r w:rsidDel="00000000" w:rsidR="00000000" w:rsidRPr="00000000">
          <w:rPr>
            <w:rFonts w:ascii="Google Sans" w:cs="Google Sans" w:eastAsia="Google Sans" w:hAnsi="Google Sans"/>
            <w:color w:val="0000ee"/>
            <w:sz w:val="24"/>
            <w:szCs w:val="24"/>
            <w:u w:val="single"/>
            <w:rtl w:val="0"/>
          </w:rPr>
          <w:t xml:space="preserve">https://nightwatch.io/blog/advanced-schema-markup-techniques/</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FAQ Schema: Best Practices &amp; Examples - AirOps, accessed January 27, 2026, </w:t>
      </w:r>
      <w:hyperlink r:id="rId20">
        <w:r w:rsidDel="00000000" w:rsidR="00000000" w:rsidRPr="00000000">
          <w:rPr>
            <w:rFonts w:ascii="Google Sans" w:cs="Google Sans" w:eastAsia="Google Sans" w:hAnsi="Google Sans"/>
            <w:color w:val="0000ee"/>
            <w:sz w:val="24"/>
            <w:szCs w:val="24"/>
            <w:u w:val="single"/>
            <w:rtl w:val="0"/>
          </w:rPr>
          <w:t xml:space="preserve">https://www.airops.com/blog/faq-schema-markup-example</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App (SoftwareApplication) Schema | Google Search Central | Documentation, accessed January 27, 2026, </w:t>
      </w:r>
      <w:hyperlink r:id="rId21">
        <w:r w:rsidDel="00000000" w:rsidR="00000000" w:rsidRPr="00000000">
          <w:rPr>
            <w:rFonts w:ascii="Google Sans" w:cs="Google Sans" w:eastAsia="Google Sans" w:hAnsi="Google Sans"/>
            <w:color w:val="0000ee"/>
            <w:sz w:val="24"/>
            <w:szCs w:val="24"/>
            <w:u w:val="single"/>
            <w:rtl w:val="0"/>
          </w:rPr>
          <w:t xml:space="preserve">https://developers.google.com/search/docs/appearance/structured-data/software-app</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Services in Gandhinagar | Search Engine optimization Company, accessed January 27, 2026, </w:t>
      </w:r>
      <w:hyperlink r:id="rId22">
        <w:r w:rsidDel="00000000" w:rsidR="00000000" w:rsidRPr="00000000">
          <w:rPr>
            <w:rFonts w:ascii="Google Sans" w:cs="Google Sans" w:eastAsia="Google Sans" w:hAnsi="Google Sans"/>
            <w:color w:val="0000ee"/>
            <w:sz w:val="24"/>
            <w:szCs w:val="24"/>
            <w:u w:val="single"/>
            <w:rtl w:val="0"/>
          </w:rPr>
          <w:t xml:space="preserve">https://www.bizyocon.com/seo-company/</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SEO Company in Gandhinagar: Kleverish is Your Local SEO Growth Partner, accessed January 27, 2026, </w:t>
      </w:r>
      <w:hyperlink r:id="rId23">
        <w:r w:rsidDel="00000000" w:rsidR="00000000" w:rsidRPr="00000000">
          <w:rPr>
            <w:rFonts w:ascii="Google Sans" w:cs="Google Sans" w:eastAsia="Google Sans" w:hAnsi="Google Sans"/>
            <w:color w:val="0000ee"/>
            <w:sz w:val="24"/>
            <w:szCs w:val="24"/>
            <w:u w:val="single"/>
            <w:rtl w:val="0"/>
          </w:rPr>
          <w:t xml:space="preserve">https://www.kleverish.com/blog/seo-company-in-gandhinagar/</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Page - Schema Markup (Structured Data) JSON-LD Generator | Honey &amp; Jam, accessed January 27, 2026, </w:t>
      </w:r>
      <w:hyperlink r:id="rId24">
        <w:r w:rsidDel="00000000" w:rsidR="00000000" w:rsidRPr="00000000">
          <w:rPr>
            <w:rFonts w:ascii="Google Sans" w:cs="Google Sans" w:eastAsia="Google Sans" w:hAnsi="Google Sans"/>
            <w:color w:val="0000ee"/>
            <w:sz w:val="24"/>
            <w:szCs w:val="24"/>
            <w:u w:val="single"/>
            <w:rtl w:val="0"/>
          </w:rPr>
          <w:t xml:space="preserve">https://honeynjam.com/tools/schema-markup-generators/faq-page</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breadcrumbs: Structure, benefits &amp; best practices - Search Engine Land, accessed January 27, 2026, </w:t>
      </w:r>
      <w:hyperlink r:id="rId25">
        <w:r w:rsidDel="00000000" w:rsidR="00000000" w:rsidRPr="00000000">
          <w:rPr>
            <w:rFonts w:ascii="Google Sans" w:cs="Google Sans" w:eastAsia="Google Sans" w:hAnsi="Google Sans"/>
            <w:color w:val="0000ee"/>
            <w:sz w:val="24"/>
            <w:szCs w:val="24"/>
            <w:u w:val="single"/>
            <w:rtl w:val="0"/>
          </w:rPr>
          <w:t xml:space="preserve">https://searchengineland.com/guide/seo-breadcrumbs</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Breadcrumbs: Schema Markup Implementation Guide - Rost Glukhov, accessed January 27, 2026, </w:t>
      </w:r>
      <w:hyperlink r:id="rId26">
        <w:r w:rsidDel="00000000" w:rsidR="00000000" w:rsidRPr="00000000">
          <w:rPr>
            <w:rFonts w:ascii="Google Sans" w:cs="Google Sans" w:eastAsia="Google Sans" w:hAnsi="Google Sans"/>
            <w:color w:val="0000ee"/>
            <w:sz w:val="24"/>
            <w:szCs w:val="24"/>
            <w:u w:val="single"/>
            <w:rtl w:val="0"/>
          </w:rPr>
          <w:t xml:space="preserve">https://www.glukhov.org/post/2025/12/breadcrumbs-for-seo/</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5 Cs of Content Creation - Justwords, accessed January 27, 2026, </w:t>
      </w:r>
      <w:hyperlink r:id="rId27">
        <w:r w:rsidDel="00000000" w:rsidR="00000000" w:rsidRPr="00000000">
          <w:rPr>
            <w:rFonts w:ascii="Google Sans" w:cs="Google Sans" w:eastAsia="Google Sans" w:hAnsi="Google Sans"/>
            <w:color w:val="0000ee"/>
            <w:sz w:val="24"/>
            <w:szCs w:val="24"/>
            <w:u w:val="single"/>
            <w:rtl w:val="0"/>
          </w:rPr>
          <w:t xml:space="preserve">https://www.justwords.in/blog/understanding-the-5-cs-of-content-creation/</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Cs of Content Marketing: Drive Profitable Action for Your Business, accessed January 27, 2026, </w:t>
      </w:r>
      <w:hyperlink r:id="rId28">
        <w:r w:rsidDel="00000000" w:rsidR="00000000" w:rsidRPr="00000000">
          <w:rPr>
            <w:rFonts w:ascii="Google Sans" w:cs="Google Sans" w:eastAsia="Google Sans" w:hAnsi="Google Sans"/>
            <w:color w:val="0000ee"/>
            <w:sz w:val="24"/>
            <w:szCs w:val="24"/>
            <w:u w:val="single"/>
            <w:rtl w:val="0"/>
          </w:rPr>
          <w:t xml:space="preserve">https://www.wearetg.com/blog/5-cs-of-content-marketing/</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Helpful, Reliable, People-First Content | Google Search Central | Documentation, accessed January 27, 2026, </w:t>
      </w:r>
      <w:hyperlink r:id="rId29">
        <w:r w:rsidDel="00000000" w:rsidR="00000000" w:rsidRPr="00000000">
          <w:rPr>
            <w:rFonts w:ascii="Google Sans" w:cs="Google Sans" w:eastAsia="Google Sans" w:hAnsi="Google Sans"/>
            <w:color w:val="0000ee"/>
            <w:sz w:val="24"/>
            <w:szCs w:val="24"/>
            <w:u w:val="single"/>
            <w:rtl w:val="0"/>
          </w:rPr>
          <w:t xml:space="preserve">https://developers.google.com/search/docs/fundamentals/creating-helpful-content</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JSON-LD Schema at Scale With JavaScript Snippets - Screaming Frog, accessed January 27, 2026, </w:t>
      </w:r>
      <w:hyperlink r:id="rId30">
        <w:r w:rsidDel="00000000" w:rsidR="00000000" w:rsidRPr="00000000">
          <w:rPr>
            <w:rFonts w:ascii="Google Sans" w:cs="Google Sans" w:eastAsia="Google Sans" w:hAnsi="Google Sans"/>
            <w:color w:val="0000ee"/>
            <w:sz w:val="24"/>
            <w:szCs w:val="24"/>
            <w:u w:val="single"/>
            <w:rtl w:val="0"/>
          </w:rPr>
          <w:t xml:space="preserve">https://www.screamingfrog.co.uk/blog/generate-json-ld-schema-at-scale/</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Psychology Behind High-Converting Website Designs: What I Learned Building a Data Analytics Platform | by Keyur Vadhadia | Bootcamp | Medium, accessed January 27, 2026, </w:t>
      </w:r>
      <w:hyperlink r:id="rId31">
        <w:r w:rsidDel="00000000" w:rsidR="00000000" w:rsidRPr="00000000">
          <w:rPr>
            <w:rFonts w:ascii="Google Sans" w:cs="Google Sans" w:eastAsia="Google Sans" w:hAnsi="Google Sans"/>
            <w:color w:val="0000ee"/>
            <w:sz w:val="24"/>
            <w:szCs w:val="24"/>
            <w:u w:val="single"/>
            <w:rtl w:val="0"/>
          </w:rPr>
          <w:t xml:space="preserve">https://medium.com/design-bootcamp/the-hidden-psychology-behind-high-converting-website-designs-what-i-learned-building-a-data-d0f3e5ab2294</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Behind High-Converting Landing Pages - Nethority, accessed January 27, 2026, </w:t>
      </w:r>
      <w:hyperlink r:id="rId32">
        <w:r w:rsidDel="00000000" w:rsidR="00000000" w:rsidRPr="00000000">
          <w:rPr>
            <w:rFonts w:ascii="Google Sans" w:cs="Google Sans" w:eastAsia="Google Sans" w:hAnsi="Google Sans"/>
            <w:color w:val="0000ee"/>
            <w:sz w:val="24"/>
            <w:szCs w:val="24"/>
            <w:u w:val="single"/>
            <w:rtl w:val="0"/>
          </w:rPr>
          <w:t xml:space="preserve">https://www.nethority.com/blog/psychology-behind-high-converting-landing-pages/</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Behind High-Converting Website Design, accessed January 27, 2026, </w:t>
      </w:r>
      <w:hyperlink r:id="rId33">
        <w:r w:rsidDel="00000000" w:rsidR="00000000" w:rsidRPr="00000000">
          <w:rPr>
            <w:rFonts w:ascii="Google Sans" w:cs="Google Sans" w:eastAsia="Google Sans" w:hAnsi="Google Sans"/>
            <w:color w:val="0000ee"/>
            <w:sz w:val="24"/>
            <w:szCs w:val="24"/>
            <w:u w:val="single"/>
            <w:rtl w:val="0"/>
          </w:rPr>
          <w:t xml:space="preserve">https://www.danieljamesconsulting.com/post/the-psychology-behind-high-converting-website-design</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and CRO: The Psychology Behind High-Converting Landing Pages, accessed January 27, 2026, </w:t>
      </w:r>
      <w:hyperlink r:id="rId34">
        <w:r w:rsidDel="00000000" w:rsidR="00000000" w:rsidRPr="00000000">
          <w:rPr>
            <w:rFonts w:ascii="Google Sans" w:cs="Google Sans" w:eastAsia="Google Sans" w:hAnsi="Google Sans"/>
            <w:color w:val="0000ee"/>
            <w:sz w:val="24"/>
            <w:szCs w:val="24"/>
            <w:u w:val="single"/>
            <w:rtl w:val="0"/>
          </w:rPr>
          <w:t xml:space="preserve">https://thriveagency.com/news/ux-ui-and-cro-the-psychology-behind-high-converting-landing-pages/</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UI/UX and CRO: The Psychology Behind High-Converting Landing Pages - e intelligence, accessed January 27, 2026, </w:t>
      </w:r>
      <w:hyperlink r:id="rId35">
        <w:r w:rsidDel="00000000" w:rsidR="00000000" w:rsidRPr="00000000">
          <w:rPr>
            <w:rFonts w:ascii="Google Sans" w:cs="Google Sans" w:eastAsia="Google Sans" w:hAnsi="Google Sans"/>
            <w:color w:val="0000ee"/>
            <w:sz w:val="24"/>
            <w:szCs w:val="24"/>
            <w:u w:val="single"/>
            <w:rtl w:val="0"/>
          </w:rPr>
          <w:t xml:space="preserve">https://eintelligenceweb.com/blog/ui-ux-and-cro-the-psychology-behind-high-converting-landing-pages/</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Pricing Strategies (+ When to Use Them) - Omnia Retail, accessed January 27, 2026, </w:t>
      </w:r>
      <w:hyperlink r:id="rId36">
        <w:r w:rsidDel="00000000" w:rsidR="00000000" w:rsidRPr="00000000">
          <w:rPr>
            <w:rFonts w:ascii="Google Sans" w:cs="Google Sans" w:eastAsia="Google Sans" w:hAnsi="Google Sans"/>
            <w:color w:val="0000ee"/>
            <w:sz w:val="24"/>
            <w:szCs w:val="24"/>
            <w:u w:val="single"/>
            <w:rtl w:val="0"/>
          </w:rPr>
          <w:t xml:space="preserve">https://www.omniaretail.com/blog/17-pricing-strategies-for-retailers-brands-ecommerce</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eVision IT Solution - 2025 Company Profile &amp; Competitors - Tracxn, accessed January 27, 2026, </w:t>
      </w:r>
      <w:hyperlink r:id="rId37">
        <w:r w:rsidDel="00000000" w:rsidR="00000000" w:rsidRPr="00000000">
          <w:rPr>
            <w:rFonts w:ascii="Google Sans" w:cs="Google Sans" w:eastAsia="Google Sans" w:hAnsi="Google Sans"/>
            <w:color w:val="0000ee"/>
            <w:sz w:val="24"/>
            <w:szCs w:val="24"/>
            <w:u w:val="single"/>
            <w:rtl w:val="0"/>
          </w:rPr>
          <w:t xml:space="preserve">https://tracxn.com/d/companies/evision-it-solution/__KL-Dzrx51CYx-VBflGWeACn71DBX0mwHbfGR82hULIs</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Perfect Solution for Website Development: EagleVisionIT - - WordPress Active Themes, accessed January 27, 2026, </w:t>
      </w:r>
      <w:hyperlink r:id="rId38">
        <w:r w:rsidDel="00000000" w:rsidR="00000000" w:rsidRPr="00000000">
          <w:rPr>
            <w:rFonts w:ascii="Google Sans" w:cs="Google Sans" w:eastAsia="Google Sans" w:hAnsi="Google Sans"/>
            <w:color w:val="0000ee"/>
            <w:sz w:val="24"/>
            <w:szCs w:val="24"/>
            <w:u w:val="single"/>
            <w:rtl w:val="0"/>
          </w:rPr>
          <w:t xml:space="preserve">https://wpactivethemes.com/a-perfect-solution-for-website-development-eaglevisionit/</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ITSRND Technologies - 2025 Company Profile &amp; Competitors - Tracxn, accessed January 27, 2026, </w:t>
      </w:r>
      <w:hyperlink r:id="rId39">
        <w:r w:rsidDel="00000000" w:rsidR="00000000" w:rsidRPr="00000000">
          <w:rPr>
            <w:rFonts w:ascii="Google Sans" w:cs="Google Sans" w:eastAsia="Google Sans" w:hAnsi="Google Sans"/>
            <w:color w:val="0000ee"/>
            <w:sz w:val="24"/>
            <w:szCs w:val="24"/>
            <w:u w:val="single"/>
            <w:rtl w:val="0"/>
          </w:rPr>
          <w:t xml:space="preserve">https://tracxn.com/d/companies/itsrnd-technologies/__Xd7vOPdSL4amcDJsgcQY8ts4M9fVJKjhR_x0V9PIrWQ</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Website Advertising Agencies in Koba Cir, Gandhinagar Gujarat - Justdial, accessed January 27, 2026, </w:t>
      </w:r>
      <w:hyperlink r:id="rId40">
        <w:r w:rsidDel="00000000" w:rsidR="00000000" w:rsidRPr="00000000">
          <w:rPr>
            <w:rFonts w:ascii="Google Sans" w:cs="Google Sans" w:eastAsia="Google Sans" w:hAnsi="Google Sans"/>
            <w:color w:val="0000ee"/>
            <w:sz w:val="24"/>
            <w:szCs w:val="24"/>
            <w:u w:val="single"/>
            <w:rtl w:val="0"/>
          </w:rPr>
          <w:t xml:space="preserve">https://www.justdial.com/Gandhinagar-Gujarat/Website-Advertising-Agencies-in-Koba</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EVision Alternatives &amp; Competitors in (Jan 2026) - SoftwareSuggest, accessed January 27, 2026, </w:t>
      </w:r>
      <w:hyperlink r:id="rId41">
        <w:r w:rsidDel="00000000" w:rsidR="00000000" w:rsidRPr="00000000">
          <w:rPr>
            <w:rFonts w:ascii="Google Sans" w:cs="Google Sans" w:eastAsia="Google Sans" w:hAnsi="Google Sans"/>
            <w:color w:val="0000ee"/>
            <w:sz w:val="24"/>
            <w:szCs w:val="24"/>
            <w:u w:val="single"/>
            <w:rtl w:val="0"/>
          </w:rPr>
          <w:t xml:space="preserve">https://www.softwaresuggest.com/evision/alternatives</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EVision Alternatives &amp; Competitors in 2026 - G2, accessed January 27, 2026, </w:t>
      </w:r>
      <w:hyperlink r:id="rId42">
        <w:r w:rsidDel="00000000" w:rsidR="00000000" w:rsidRPr="00000000">
          <w:rPr>
            <w:rFonts w:ascii="Google Sans" w:cs="Google Sans" w:eastAsia="Google Sans" w:hAnsi="Google Sans"/>
            <w:color w:val="0000ee"/>
            <w:sz w:val="24"/>
            <w:szCs w:val="24"/>
            <w:u w:val="single"/>
            <w:rtl w:val="0"/>
          </w:rPr>
          <w:t xml:space="preserve">https://www.g2.com/products/evision/competitors/alternatives</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improve your local ranking on Google - Google Business Profile Help, accessed January 27, 2026, </w:t>
      </w:r>
      <w:hyperlink r:id="rId43">
        <w:r w:rsidDel="00000000" w:rsidR="00000000" w:rsidRPr="00000000">
          <w:rPr>
            <w:rFonts w:ascii="Google Sans" w:cs="Google Sans" w:eastAsia="Google Sans" w:hAnsi="Google Sans"/>
            <w:color w:val="0000ee"/>
            <w:sz w:val="24"/>
            <w:szCs w:val="24"/>
            <w:u w:val="single"/>
            <w:rtl w:val="0"/>
          </w:rPr>
          <w:t xml:space="preserve">https://support.google.com/business/answer/7091?hl=en</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SEO Agencies in Gandhinagar - 2025 Reviews - Sortlist, accessed January 27, 2026, </w:t>
      </w:r>
      <w:hyperlink r:id="rId44">
        <w:r w:rsidDel="00000000" w:rsidR="00000000" w:rsidRPr="00000000">
          <w:rPr>
            <w:rFonts w:ascii="Google Sans" w:cs="Google Sans" w:eastAsia="Google Sans" w:hAnsi="Google Sans"/>
            <w:color w:val="0000ee"/>
            <w:sz w:val="24"/>
            <w:szCs w:val="24"/>
            <w:u w:val="single"/>
            <w:rtl w:val="0"/>
          </w:rPr>
          <w:t xml:space="preserve">https://www.sortlist.com/seo/gandhinagar-in</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SEO Consultants in Gandhinagar Gujarat - Best SEO Experts - Justdial, accessed January 27, 2026, </w:t>
      </w:r>
      <w:hyperlink r:id="rId45">
        <w:r w:rsidDel="00000000" w:rsidR="00000000" w:rsidRPr="00000000">
          <w:rPr>
            <w:rFonts w:ascii="Google Sans" w:cs="Google Sans" w:eastAsia="Google Sans" w:hAnsi="Google Sans"/>
            <w:color w:val="0000ee"/>
            <w:sz w:val="24"/>
            <w:szCs w:val="24"/>
            <w:u w:val="single"/>
            <w:rtl w:val="0"/>
          </w:rPr>
          <w:t xml:space="preserve">https://www.justdial.com/Gandhinagar-Gujarat/SEO-Consultants/nct-11382452</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Company Gandhinagar - SEO Services &amp; Pricing Near ..., accessed January 27, 2026, </w:t>
      </w:r>
      <w:hyperlink r:id="rId46">
        <w:r w:rsidDel="00000000" w:rsidR="00000000" w:rsidRPr="00000000">
          <w:rPr>
            <w:rFonts w:ascii="Google Sans" w:cs="Google Sans" w:eastAsia="Google Sans" w:hAnsi="Google Sans"/>
            <w:color w:val="0000ee"/>
            <w:sz w:val="24"/>
            <w:szCs w:val="24"/>
            <w:u w:val="single"/>
            <w:rtl w:val="0"/>
          </w:rPr>
          <w:t xml:space="preserve">https://www.digitalpiloto.com/seo-india/gandhinagar/</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Google review management software 2025: AI automation &amp; analytics - Birdeye, accessed January 27, 2026, </w:t>
      </w:r>
      <w:hyperlink r:id="rId47">
        <w:r w:rsidDel="00000000" w:rsidR="00000000" w:rsidRPr="00000000">
          <w:rPr>
            <w:rFonts w:ascii="Google Sans" w:cs="Google Sans" w:eastAsia="Google Sans" w:hAnsi="Google Sans"/>
            <w:color w:val="0000ee"/>
            <w:sz w:val="24"/>
            <w:szCs w:val="24"/>
            <w:u w:val="single"/>
            <w:rtl w:val="0"/>
          </w:rPr>
          <w:t xml:space="preserve">https://birdeye.com/blog/google-review-management-software-2025/</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automation in 2025, accessed January 27, 2026, </w:t>
      </w:r>
      <w:hyperlink r:id="rId48">
        <w:r w:rsidDel="00000000" w:rsidR="00000000" w:rsidRPr="00000000">
          <w:rPr>
            <w:rFonts w:ascii="Google Sans" w:cs="Google Sans" w:eastAsia="Google Sans" w:hAnsi="Google Sans"/>
            <w:color w:val="0000ee"/>
            <w:sz w:val="24"/>
            <w:szCs w:val="24"/>
            <w:u w:val="single"/>
            <w:rtl w:val="0"/>
          </w:rPr>
          <w:t xml:space="preserve">https://blog.fiftyfiveandfive.com/seo-automation-guide/</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SEO Automation? Unlocking the Future of Digital Marketing Efficiency - Siteimprove, accessed January 27, 2026, </w:t>
      </w:r>
      <w:hyperlink r:id="rId49">
        <w:r w:rsidDel="00000000" w:rsidR="00000000" w:rsidRPr="00000000">
          <w:rPr>
            <w:rFonts w:ascii="Google Sans" w:cs="Google Sans" w:eastAsia="Google Sans" w:hAnsi="Google Sans"/>
            <w:color w:val="0000ee"/>
            <w:sz w:val="24"/>
            <w:szCs w:val="24"/>
            <w:u w:val="single"/>
            <w:rtl w:val="0"/>
          </w:rPr>
          <w:t xml:space="preserve">https://www.siteimprove.com/blog/what-is-seo-automation/</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Customer Feedback Automation Strategies for 2025 | Sprinklr, accessed January 27, 2026, </w:t>
      </w:r>
      <w:hyperlink r:id="rId50">
        <w:r w:rsidDel="00000000" w:rsidR="00000000" w:rsidRPr="00000000">
          <w:rPr>
            <w:rFonts w:ascii="Google Sans" w:cs="Google Sans" w:eastAsia="Google Sans" w:hAnsi="Google Sans"/>
            <w:color w:val="0000ee"/>
            <w:sz w:val="24"/>
            <w:szCs w:val="24"/>
            <w:u w:val="single"/>
            <w:rtl w:val="0"/>
          </w:rPr>
          <w:t xml:space="preserve">https://www.sprinklr.com/blog/customer-feedback-automation/</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automation software 2025: Essential Guide - Merchynt, accessed January 27, 2026, </w:t>
      </w:r>
      <w:hyperlink r:id="rId51">
        <w:r w:rsidDel="00000000" w:rsidR="00000000" w:rsidRPr="00000000">
          <w:rPr>
            <w:rFonts w:ascii="Google Sans" w:cs="Google Sans" w:eastAsia="Google Sans" w:hAnsi="Google Sans"/>
            <w:color w:val="0000ee"/>
            <w:sz w:val="24"/>
            <w:szCs w:val="24"/>
            <w:u w:val="single"/>
            <w:rtl w:val="0"/>
          </w:rPr>
          <w:t xml:space="preserve">https://www.merchynt.com/post/seo-automation-software</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Review Automation for Local SEO Growth - Fencepost, accessed January 27, 2026, </w:t>
      </w:r>
      <w:hyperlink r:id="rId52">
        <w:r w:rsidDel="00000000" w:rsidR="00000000" w:rsidRPr="00000000">
          <w:rPr>
            <w:rFonts w:ascii="Google Sans" w:cs="Google Sans" w:eastAsia="Google Sans" w:hAnsi="Google Sans"/>
            <w:color w:val="0000ee"/>
            <w:sz w:val="24"/>
            <w:szCs w:val="24"/>
            <w:u w:val="single"/>
            <w:rtl w:val="0"/>
          </w:rPr>
          <w:t xml:space="preserve">https://fencepost.co/review-automation/</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GEO and AEO in a simple way? Trying to understand these newer terms clearly., accessed January 27, 2026, </w:t>
      </w:r>
      <w:hyperlink r:id="rId53">
        <w:r w:rsidDel="00000000" w:rsidR="00000000" w:rsidRPr="00000000">
          <w:rPr>
            <w:rFonts w:ascii="Google Sans" w:cs="Google Sans" w:eastAsia="Google Sans" w:hAnsi="Google Sans"/>
            <w:color w:val="0000ee"/>
            <w:sz w:val="24"/>
            <w:szCs w:val="24"/>
            <w:u w:val="single"/>
            <w:rtl w:val="0"/>
          </w:rPr>
          <w:t xml:space="preserve">https://www.reddit.com/r/DigitalMarketing/comments/1pd7lti/can_someone_explain_geo_and_aeo_in_a_simple_way/</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SEO for Bing: the 2025 guide - Ralf van Veen, accessed January 27, 2026, </w:t>
      </w:r>
      <w:hyperlink r:id="rId54">
        <w:r w:rsidDel="00000000" w:rsidR="00000000" w:rsidRPr="00000000">
          <w:rPr>
            <w:rFonts w:ascii="Google Sans" w:cs="Google Sans" w:eastAsia="Google Sans" w:hAnsi="Google Sans"/>
            <w:color w:val="0000ee"/>
            <w:sz w:val="24"/>
            <w:szCs w:val="24"/>
            <w:u w:val="single"/>
            <w:rtl w:val="0"/>
          </w:rPr>
          <w:t xml:space="preserve">https://ralfvanveen.com/en/seo/getting-started-with-seo-for-bing-the-guide-of-2025/</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 vs Google SEO: Key Differences and Optimization Tips - Opositive.io, accessed January 27, 2026, </w:t>
      </w:r>
      <w:hyperlink r:id="rId55">
        <w:r w:rsidDel="00000000" w:rsidR="00000000" w:rsidRPr="00000000">
          <w:rPr>
            <w:rFonts w:ascii="Google Sans" w:cs="Google Sans" w:eastAsia="Google Sans" w:hAnsi="Google Sans"/>
            <w:color w:val="0000ee"/>
            <w:sz w:val="24"/>
            <w:szCs w:val="24"/>
            <w:u w:val="single"/>
            <w:rtl w:val="0"/>
          </w:rPr>
          <w:t xml:space="preserve">https://opositive.io/blog/bing-vs-google-seo</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 SEO vs Google SEO Comparison | Algorithm Ranking Factors - Opace Digital Agency, accessed January 27, 2026, </w:t>
      </w:r>
      <w:hyperlink r:id="rId56">
        <w:r w:rsidDel="00000000" w:rsidR="00000000" w:rsidRPr="00000000">
          <w:rPr>
            <w:rFonts w:ascii="Google Sans" w:cs="Google Sans" w:eastAsia="Google Sans" w:hAnsi="Google Sans"/>
            <w:color w:val="0000ee"/>
            <w:sz w:val="24"/>
            <w:szCs w:val="24"/>
            <w:u w:val="single"/>
            <w:rtl w:val="0"/>
          </w:rPr>
          <w:t xml:space="preserve">https://opace.agency/guide/bing-v-google-seo</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to Grow Your Business Through Blogging - Entrepreneur, accessed January 27, 2026, </w:t>
      </w:r>
      <w:hyperlink r:id="rId57">
        <w:r w:rsidDel="00000000" w:rsidR="00000000" w:rsidRPr="00000000">
          <w:rPr>
            <w:rFonts w:ascii="Google Sans" w:cs="Google Sans" w:eastAsia="Google Sans" w:hAnsi="Google Sans"/>
            <w:color w:val="0000ee"/>
            <w:sz w:val="24"/>
            <w:szCs w:val="24"/>
            <w:u w:val="single"/>
            <w:rtl w:val="0"/>
          </w:rPr>
          <w:t xml:space="preserve">https://www.entrepreneur.com/growing-a-business/5-ways-to-grow-your-business-through-blogging/353351</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Content Guide 2025: Ranking Strategies &amp; Tips - Robotic Marketer, accessed January 27, 2026, </w:t>
      </w:r>
      <w:hyperlink r:id="rId58">
        <w:r w:rsidDel="00000000" w:rsidR="00000000" w:rsidRPr="00000000">
          <w:rPr>
            <w:rFonts w:ascii="Google Sans" w:cs="Google Sans" w:eastAsia="Google Sans" w:hAnsi="Google Sans"/>
            <w:color w:val="0000ee"/>
            <w:sz w:val="24"/>
            <w:szCs w:val="24"/>
            <w:u w:val="single"/>
            <w:rtl w:val="0"/>
          </w:rPr>
          <w:t xml:space="preserve">https://www.roboticmarketer.com/seo-content-writing-2025-proven-strategies-and-best-practices/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ustdial.com/Gandhinagar-Gujarat/Website-Advertising-Agencies-in-Koba" TargetMode="External"/><Relationship Id="rId42" Type="http://schemas.openxmlformats.org/officeDocument/2006/relationships/hyperlink" Target="https://www.g2.com/products/evision/competitors/alternatives" TargetMode="External"/><Relationship Id="rId41" Type="http://schemas.openxmlformats.org/officeDocument/2006/relationships/hyperlink" Target="https://www.softwaresuggest.com/evision/alternatives" TargetMode="External"/><Relationship Id="rId44" Type="http://schemas.openxmlformats.org/officeDocument/2006/relationships/hyperlink" Target="https://www.sortlist.com/seo/gandhinagar-in" TargetMode="External"/><Relationship Id="rId43" Type="http://schemas.openxmlformats.org/officeDocument/2006/relationships/hyperlink" Target="https://support.google.com/business/answer/7091?hl=en" TargetMode="External"/><Relationship Id="rId46" Type="http://schemas.openxmlformats.org/officeDocument/2006/relationships/hyperlink" Target="https://www.digitalpiloto.com/seo-india/gandhinagar/" TargetMode="External"/><Relationship Id="rId45" Type="http://schemas.openxmlformats.org/officeDocument/2006/relationships/hyperlink" Target="https://www.justdial.com/Gandhinagar-Gujarat/SEO-Consultants/nct-1138245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ebpuzzlemaster.com/blog/seo-vs-aio-vs-aeo-vs-geo-future-of-search-2025/" TargetMode="External"/><Relationship Id="rId48" Type="http://schemas.openxmlformats.org/officeDocument/2006/relationships/hyperlink" Target="https://blog.fiftyfiveandfive.com/seo-automation-guide/" TargetMode="External"/><Relationship Id="rId47" Type="http://schemas.openxmlformats.org/officeDocument/2006/relationships/hyperlink" Target="https://birdeye.com/blog/google-review-management-software-2025/" TargetMode="External"/><Relationship Id="rId49" Type="http://schemas.openxmlformats.org/officeDocument/2006/relationships/hyperlink" Target="https://www.siteimprove.com/blog/what-is-seo-automat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www.123internet.agency/seo/the-5-step-2025-seo-framework/" TargetMode="External"/><Relationship Id="rId31" Type="http://schemas.openxmlformats.org/officeDocument/2006/relationships/hyperlink" Target="https://medium.com/design-bootcamp/the-hidden-psychology-behind-high-converting-website-designs-what-i-learned-building-a-data-d0f3e5ab2294" TargetMode="External"/><Relationship Id="rId30" Type="http://schemas.openxmlformats.org/officeDocument/2006/relationships/hyperlink" Target="https://www.screamingfrog.co.uk/blog/generate-json-ld-schema-at-scale/" TargetMode="External"/><Relationship Id="rId33" Type="http://schemas.openxmlformats.org/officeDocument/2006/relationships/hyperlink" Target="https://www.danieljamesconsulting.com/post/the-psychology-behind-high-converting-website-design" TargetMode="External"/><Relationship Id="rId32" Type="http://schemas.openxmlformats.org/officeDocument/2006/relationships/hyperlink" Target="https://www.nethority.com/blog/psychology-behind-high-converting-landing-pages/" TargetMode="External"/><Relationship Id="rId35" Type="http://schemas.openxmlformats.org/officeDocument/2006/relationships/hyperlink" Target="https://eintelligenceweb.com/blog/ui-ux-and-cro-the-psychology-behind-high-converting-landing-pages/" TargetMode="External"/><Relationship Id="rId34" Type="http://schemas.openxmlformats.org/officeDocument/2006/relationships/hyperlink" Target="https://thriveagency.com/news/ux-ui-and-cro-the-psychology-behind-high-converting-landing-pages/" TargetMode="External"/><Relationship Id="rId37" Type="http://schemas.openxmlformats.org/officeDocument/2006/relationships/hyperlink" Target="https://tracxn.com/d/companies/evision-it-solution/__KL-Dzrx51CYx-VBflGWeACn71DBX0mwHbfGR82hULIs" TargetMode="External"/><Relationship Id="rId36" Type="http://schemas.openxmlformats.org/officeDocument/2006/relationships/hyperlink" Target="https://www.omniaretail.com/blog/17-pricing-strategies-for-retailers-brands-ecommerce" TargetMode="External"/><Relationship Id="rId39" Type="http://schemas.openxmlformats.org/officeDocument/2006/relationships/hyperlink" Target="https://tracxn.com/d/companies/itsrnd-technologies/__Xd7vOPdSL4amcDJsgcQY8ts4M9fVJKjhR_x0V9PIrWQ" TargetMode="External"/><Relationship Id="rId38" Type="http://schemas.openxmlformats.org/officeDocument/2006/relationships/hyperlink" Target="https://wpactivethemes.com/a-perfect-solution-for-website-development-eaglevisionit/" TargetMode="External"/><Relationship Id="rId20" Type="http://schemas.openxmlformats.org/officeDocument/2006/relationships/hyperlink" Target="https://www.airops.com/blog/faq-schema-markup-example" TargetMode="External"/><Relationship Id="rId22" Type="http://schemas.openxmlformats.org/officeDocument/2006/relationships/hyperlink" Target="https://www.bizyocon.com/seo-company/" TargetMode="External"/><Relationship Id="rId21" Type="http://schemas.openxmlformats.org/officeDocument/2006/relationships/hyperlink" Target="https://developers.google.com/search/docs/appearance/structured-data/software-app" TargetMode="External"/><Relationship Id="rId24" Type="http://schemas.openxmlformats.org/officeDocument/2006/relationships/hyperlink" Target="https://honeynjam.com/tools/schema-markup-generators/faq-page" TargetMode="External"/><Relationship Id="rId23" Type="http://schemas.openxmlformats.org/officeDocument/2006/relationships/hyperlink" Target="https://www.kleverish.com/blog/seo-company-in-gandhinagar/" TargetMode="External"/><Relationship Id="rId26" Type="http://schemas.openxmlformats.org/officeDocument/2006/relationships/hyperlink" Target="https://www.glukhov.org/post/2025/12/breadcrumbs-for-seo/" TargetMode="External"/><Relationship Id="rId25" Type="http://schemas.openxmlformats.org/officeDocument/2006/relationships/hyperlink" Target="https://searchengineland.com/guide/seo-breadcrumbs" TargetMode="External"/><Relationship Id="rId28" Type="http://schemas.openxmlformats.org/officeDocument/2006/relationships/hyperlink" Target="https://www.wearetg.com/blog/5-cs-of-content-marketing/" TargetMode="External"/><Relationship Id="rId27" Type="http://schemas.openxmlformats.org/officeDocument/2006/relationships/hyperlink" Target="https://www.justwords.in/blog/understanding-the-5-cs-of-content-creation/" TargetMode="External"/><Relationship Id="rId29" Type="http://schemas.openxmlformats.org/officeDocument/2006/relationships/hyperlink" Target="https://developers.google.com/search/docs/fundamentals/creating-helpful-content" TargetMode="External"/><Relationship Id="rId51" Type="http://schemas.openxmlformats.org/officeDocument/2006/relationships/hyperlink" Target="https://www.merchynt.com/post/seo-automation-software" TargetMode="External"/><Relationship Id="rId50" Type="http://schemas.openxmlformats.org/officeDocument/2006/relationships/hyperlink" Target="https://www.sprinklr.com/blog/customer-feedback-automation/" TargetMode="External"/><Relationship Id="rId53" Type="http://schemas.openxmlformats.org/officeDocument/2006/relationships/hyperlink" Target="https://www.reddit.com/r/DigitalMarketing/comments/1pd7lti/can_someone_explain_geo_and_aeo_in_a_simple_way/" TargetMode="External"/><Relationship Id="rId52" Type="http://schemas.openxmlformats.org/officeDocument/2006/relationships/hyperlink" Target="https://fencepost.co/review-automation/" TargetMode="External"/><Relationship Id="rId11" Type="http://schemas.openxmlformats.org/officeDocument/2006/relationships/hyperlink" Target="https://techtose.com/latest-insights/how-seo-is-evolving-in-2025" TargetMode="External"/><Relationship Id="rId55" Type="http://schemas.openxmlformats.org/officeDocument/2006/relationships/hyperlink" Target="https://opositive.io/blog/bing-vs-google-seo" TargetMode="External"/><Relationship Id="rId10" Type="http://schemas.openxmlformats.org/officeDocument/2006/relationships/hyperlink" Target="https://medium.com/@gwrx2005/search-answer-and-generative-engine-optimization-definitions-mechanisms-and-marketing-impact-648beee02511" TargetMode="External"/><Relationship Id="rId54" Type="http://schemas.openxmlformats.org/officeDocument/2006/relationships/hyperlink" Target="https://ralfvanveen.com/en/seo/getting-started-with-seo-for-bing-the-guide-of-2025/" TargetMode="External"/><Relationship Id="rId13" Type="http://schemas.openxmlformats.org/officeDocument/2006/relationships/hyperlink" Target="https://whytap.in/blogs/the-ultimate-2025-guide-aeo--geo--seo-strategies-to-dominate-search/" TargetMode="External"/><Relationship Id="rId57" Type="http://schemas.openxmlformats.org/officeDocument/2006/relationships/hyperlink" Target="https://www.entrepreneur.com/growing-a-business/5-ways-to-grow-your-business-through-blogging/353351" TargetMode="External"/><Relationship Id="rId12" Type="http://schemas.openxmlformats.org/officeDocument/2006/relationships/hyperlink" Target="https://www.tngshopper.com/post/seo-statistics-2025-geo-aeo-and-search-optimization-data" TargetMode="External"/><Relationship Id="rId56" Type="http://schemas.openxmlformats.org/officeDocument/2006/relationships/hyperlink" Target="https://opace.agency/guide/bing-v-google-seo" TargetMode="External"/><Relationship Id="rId15" Type="http://schemas.openxmlformats.org/officeDocument/2006/relationships/hyperlink" Target="https://powerdigitalmarketing.com/blog/aeo-vs-geo-strategy-optimization-guide/" TargetMode="External"/><Relationship Id="rId14" Type="http://schemas.openxmlformats.org/officeDocument/2006/relationships/hyperlink" Target="https://www.flatlineagency.com/blog/google-vs-bing-comparison-2025/" TargetMode="External"/><Relationship Id="rId58" Type="http://schemas.openxmlformats.org/officeDocument/2006/relationships/hyperlink" Target="https://www.roboticmarketer.com/seo-content-writing-2025-proven-strategies-and-best-practices/" TargetMode="External"/><Relationship Id="rId17" Type="http://schemas.openxmlformats.org/officeDocument/2006/relationships/hyperlink" Target="https://www.writewiser.co.uk/post/answer-engine-optimization-and-generative-engine-optimization" TargetMode="External"/><Relationship Id="rId16" Type="http://schemas.openxmlformats.org/officeDocument/2006/relationships/hyperlink" Target="https://www.jasper.ai/blog/geo-aeo" TargetMode="External"/><Relationship Id="rId19" Type="http://schemas.openxmlformats.org/officeDocument/2006/relationships/hyperlink" Target="https://nightwatch.io/blog/advanced-schema-markup-techniques/" TargetMode="External"/><Relationship Id="rId18" Type="http://schemas.openxmlformats.org/officeDocument/2006/relationships/hyperlink" Target="https://growthnatives.com/blogs/seo/top-json-ld-schema-patterns-for-ai-search-succ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